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B1" w:rsidRPr="00C93DB3" w:rsidRDefault="00C93DB3">
      <w:pPr>
        <w:rPr>
          <w:b/>
          <w:sz w:val="32"/>
          <w:szCs w:val="32"/>
          <w:u w:val="single"/>
        </w:rPr>
      </w:pPr>
      <w:r w:rsidRPr="00C93DB3">
        <w:rPr>
          <w:b/>
          <w:sz w:val="32"/>
          <w:szCs w:val="32"/>
          <w:u w:val="single"/>
        </w:rPr>
        <w:t>REŽIE GA ČR</w:t>
      </w:r>
      <w:r w:rsidR="00204AF9">
        <w:rPr>
          <w:b/>
          <w:sz w:val="32"/>
          <w:szCs w:val="32"/>
          <w:u w:val="single"/>
        </w:rPr>
        <w:t xml:space="preserve"> 2023</w:t>
      </w:r>
    </w:p>
    <w:p w:rsidR="00C93DB3" w:rsidRPr="00204AF9" w:rsidRDefault="00204AF9">
      <w:pPr>
        <w:rPr>
          <w:sz w:val="28"/>
          <w:szCs w:val="28"/>
        </w:rPr>
      </w:pPr>
      <w:r>
        <w:rPr>
          <w:sz w:val="28"/>
          <w:szCs w:val="28"/>
        </w:rPr>
        <w:t xml:space="preserve">Výpočet režie – požadované </w:t>
      </w:r>
      <w:r w:rsidR="00F22A12">
        <w:rPr>
          <w:sz w:val="28"/>
          <w:szCs w:val="28"/>
        </w:rPr>
        <w:t>náklady (Osobní +</w:t>
      </w:r>
      <w:bookmarkStart w:id="0" w:name="_GoBack"/>
      <w:bookmarkEnd w:id="0"/>
      <w:r>
        <w:rPr>
          <w:sz w:val="28"/>
          <w:szCs w:val="28"/>
        </w:rPr>
        <w:t xml:space="preserve"> Věcné) představují 100% pro výpočet režie – 20% z těchto nákladů je maximální výše požadovaná na režii</w:t>
      </w:r>
    </w:p>
    <w:p w:rsidR="00F22A12" w:rsidRDefault="00F22A12" w:rsidP="00C93DB3">
      <w:pPr>
        <w:pStyle w:val="Prosttext"/>
        <w:rPr>
          <w:sz w:val="28"/>
          <w:szCs w:val="28"/>
        </w:rPr>
      </w:pPr>
      <w:r>
        <w:rPr>
          <w:sz w:val="28"/>
          <w:szCs w:val="28"/>
        </w:rPr>
        <w:t>Pokud bude dle ZD GA ČR vypočtena maximální výše pro režii – v Kartě projektu bude uvedena formulace:</w:t>
      </w:r>
    </w:p>
    <w:p w:rsidR="00F22A12" w:rsidRDefault="00F22A12" w:rsidP="00C93DB3">
      <w:pPr>
        <w:pStyle w:val="Prosttext"/>
        <w:rPr>
          <w:sz w:val="28"/>
          <w:szCs w:val="28"/>
        </w:rPr>
      </w:pPr>
    </w:p>
    <w:p w:rsidR="00C93DB3" w:rsidRPr="00C93DB3" w:rsidRDefault="00F22A12" w:rsidP="00C93DB3">
      <w:pPr>
        <w:pStyle w:val="Prosttext"/>
        <w:rPr>
          <w:sz w:val="28"/>
          <w:szCs w:val="28"/>
        </w:rPr>
      </w:pPr>
      <w:r w:rsidRPr="00C93DB3">
        <w:rPr>
          <w:sz w:val="28"/>
          <w:szCs w:val="28"/>
        </w:rPr>
        <w:t xml:space="preserve"> </w:t>
      </w:r>
      <w:r w:rsidR="00C93DB3" w:rsidRPr="00C93DB3">
        <w:rPr>
          <w:sz w:val="28"/>
          <w:szCs w:val="28"/>
        </w:rPr>
        <w:t>•</w:t>
      </w:r>
      <w:r w:rsidR="00C93DB3" w:rsidRPr="00C93DB3">
        <w:rPr>
          <w:sz w:val="28"/>
          <w:szCs w:val="28"/>
        </w:rPr>
        <w:tab/>
        <w:t>16,6 % režie z celkových nákladů projektu včetně režie</w:t>
      </w:r>
    </w:p>
    <w:p w:rsidR="00C93DB3" w:rsidRPr="00C93DB3" w:rsidRDefault="00C93DB3">
      <w:pPr>
        <w:rPr>
          <w:sz w:val="28"/>
          <w:szCs w:val="28"/>
        </w:rPr>
      </w:pPr>
    </w:p>
    <w:sectPr w:rsidR="00C93DB3" w:rsidRPr="00C9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3"/>
    <w:rsid w:val="00204AF9"/>
    <w:rsid w:val="002F21B1"/>
    <w:rsid w:val="00C93DB3"/>
    <w:rsid w:val="00F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69D1"/>
  <w15:chartTrackingRefBased/>
  <w15:docId w15:val="{54EEB3EB-5F9C-4C24-A458-4252651B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93DB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3D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Hronová</dc:creator>
  <cp:keywords/>
  <dc:description/>
  <cp:lastModifiedBy>Ivana Hronová</cp:lastModifiedBy>
  <cp:revision>2</cp:revision>
  <dcterms:created xsi:type="dcterms:W3CDTF">2022-02-17T14:07:00Z</dcterms:created>
  <dcterms:modified xsi:type="dcterms:W3CDTF">2022-02-17T14:07:00Z</dcterms:modified>
</cp:coreProperties>
</file>